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 w:val="0"/>
          <w:color w:val="auto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Times New Roman"/>
          <w:b/>
          <w:bCs w:val="0"/>
          <w:color w:val="auto"/>
          <w:sz w:val="44"/>
          <w:szCs w:val="44"/>
          <w:lang w:eastAsia="zh-CN"/>
        </w:rPr>
        <w:t>三门峡市</w:t>
      </w:r>
      <w:r>
        <w:rPr>
          <w:rFonts w:hint="default" w:ascii="Times New Roman" w:hAnsi="Times New Roman" w:eastAsia="方正小标宋简体" w:cs="Times New Roman"/>
          <w:b/>
          <w:bCs w:val="0"/>
          <w:color w:val="auto"/>
          <w:sz w:val="44"/>
          <w:szCs w:val="44"/>
          <w:lang w:eastAsia="zh-CN"/>
        </w:rPr>
        <w:t>中试基地建设方案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 w:val="0"/>
          <w:color w:val="auto"/>
          <w:sz w:val="44"/>
          <w:szCs w:val="44"/>
        </w:rPr>
        <w:t>编写提纲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eastAsia="仿宋_GB2312" w:cs="Times New Roman"/>
          <w:color w:val="auto"/>
          <w:sz w:val="32"/>
          <w:szCs w:val="32"/>
          <w:lang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一、建设背景与意义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</w:t>
      </w:r>
      <w:r>
        <w:rPr>
          <w:rFonts w:ascii="Times New Roman" w:hAnsi="Times New Roman" w:eastAsia="仿宋_GB2312" w:cs="Times New Roman"/>
          <w:color w:val="000000"/>
          <w:sz w:val="32"/>
          <w:szCs w:val="32"/>
          <w:highlight w:val="none"/>
        </w:rPr>
        <w:t>包括建设必要性、面向社会提供中试服务的可行性、对行业进步的推动作用等）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二、建设总体思路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（包括指导思想、基本原则、功能定位、主要目标等）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三、建设基础与优势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1. 当地政府或相关部门重视情况、科技成果转化政策环境；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2. 依托单位概况；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 xml:space="preserve">3.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基础设施与仪器设备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（包括专用设备、检验检测设备、场地及配套设施等）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4. 科技创新及成果转化平台建设；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5. 内设科技成果转化机构及专业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人才队伍；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6. 面向社会提供中试服务情况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及服务成效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（中试服务总量及收入等）。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四、未来三年建设目标与任务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 xml:space="preserve">.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建设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目标（包括总目标及年度目标）；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. 建设任务；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 xml:space="preserve">.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建设资金来源及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未来三年经费预算情况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4.公共服务能力。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五、管理运行方式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（包括管理机构、运行机制、管理制度、人员配备等）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六</w:t>
      </w:r>
      <w:r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、相关佐证材料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1.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入驻企业及高层次创新团队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名单；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2. 已转化的主要科技成果清单；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3. 促进科技成果转化的有关制度；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4. 承担国家、省、市科技计划项目清单；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 xml:space="preserve">.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单价万元以上科研仪器设备清单（含名称、型号、原价、数量）；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 xml:space="preserve">.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上年度工作报告；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 xml:space="preserve">.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其他附件材料。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ind w:firstLine="640"/>
        <w:rPr>
          <w:rFonts w:hint="default" w:ascii="仿宋_GB2312" w:hAnsi="仿宋_GB2312" w:eastAsia="仿宋_GB2312" w:cs="仿宋_GB2312"/>
          <w:sz w:val="32"/>
          <w:szCs w:val="32"/>
        </w:rPr>
      </w:pPr>
    </w:p>
    <w:p>
      <w:pPr>
        <w:ind w:firstLine="640"/>
        <w:rPr>
          <w:rFonts w:hint="default" w:ascii="仿宋_GB2312" w:hAnsi="仿宋_GB2312" w:eastAsia="仿宋_GB2312" w:cs="仿宋_GB2312"/>
          <w:sz w:val="32"/>
          <w:szCs w:val="32"/>
        </w:rPr>
      </w:pPr>
    </w:p>
    <w:p>
      <w:pPr>
        <w:ind w:firstLine="640"/>
        <w:rPr>
          <w:rFonts w:hint="default" w:ascii="仿宋_GB2312" w:hAnsi="仿宋_GB2312" w:eastAsia="仿宋_GB2312" w:cs="仿宋_GB2312"/>
          <w:sz w:val="32"/>
          <w:szCs w:val="32"/>
        </w:rPr>
      </w:pPr>
    </w:p>
    <w:p>
      <w:pPr>
        <w:ind w:firstLine="640"/>
        <w:rPr>
          <w:rFonts w:hint="default" w:ascii="仿宋_GB2312" w:hAnsi="仿宋_GB2312" w:eastAsia="仿宋_GB2312" w:cs="仿宋_GB2312"/>
          <w:sz w:val="32"/>
          <w:szCs w:val="32"/>
        </w:rPr>
      </w:pPr>
    </w:p>
    <w:p>
      <w:pPr>
        <w:ind w:firstLine="640"/>
        <w:rPr>
          <w:rFonts w:hint="default" w:ascii="仿宋_GB2312" w:hAnsi="仿宋_GB2312" w:eastAsia="仿宋_GB2312" w:cs="仿宋_GB2312"/>
          <w:sz w:val="32"/>
          <w:szCs w:val="32"/>
        </w:rPr>
      </w:pPr>
    </w:p>
    <w:p>
      <w:pPr>
        <w:ind w:firstLine="640"/>
        <w:rPr>
          <w:rFonts w:hint="default" w:ascii="仿宋_GB2312" w:hAnsi="仿宋_GB2312" w:eastAsia="仿宋_GB2312" w:cs="仿宋_GB2312"/>
          <w:sz w:val="32"/>
          <w:szCs w:val="32"/>
        </w:rPr>
      </w:pPr>
    </w:p>
    <w:p>
      <w:pPr>
        <w:ind w:firstLine="640"/>
        <w:rPr>
          <w:rFonts w:hint="default" w:ascii="仿宋_GB2312" w:hAnsi="仿宋_GB2312" w:eastAsia="仿宋_GB2312" w:cs="仿宋_GB2312"/>
          <w:sz w:val="32"/>
          <w:szCs w:val="32"/>
        </w:rPr>
      </w:pPr>
    </w:p>
    <w:p>
      <w:pPr>
        <w:ind w:left="0" w:leftChars="0" w:firstLine="0" w:firstLineChars="0"/>
        <w:rPr>
          <w:rFonts w:hint="eastAsia" w:ascii="仿宋_GB2312" w:hAnsi="仿宋_GB2312" w:eastAsia="仿宋_GB2312" w:cs="仿宋_GB2312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lang w:val="en-US" w:eastAsia="zh-CN"/>
        </w:rPr>
        <w:t xml:space="preserve"> </w:t>
      </w: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both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63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bookmarkStart w:id="0" w:name="_GoBack"/>
    <w:bookmarkEnd w:id="0"/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5802CA"/>
    <w:rsid w:val="02AB2095"/>
    <w:rsid w:val="035802CA"/>
    <w:rsid w:val="093920B1"/>
    <w:rsid w:val="0AA33ABE"/>
    <w:rsid w:val="0AF7780B"/>
    <w:rsid w:val="0E872ADA"/>
    <w:rsid w:val="15761F97"/>
    <w:rsid w:val="17E06286"/>
    <w:rsid w:val="18BB597B"/>
    <w:rsid w:val="18DF42F7"/>
    <w:rsid w:val="1BF55A8B"/>
    <w:rsid w:val="2A4129ED"/>
    <w:rsid w:val="2A5266D7"/>
    <w:rsid w:val="2F3F0D03"/>
    <w:rsid w:val="30870FF2"/>
    <w:rsid w:val="309A2B85"/>
    <w:rsid w:val="3104265F"/>
    <w:rsid w:val="32631FA2"/>
    <w:rsid w:val="33707BCD"/>
    <w:rsid w:val="35CA1813"/>
    <w:rsid w:val="39B41D7C"/>
    <w:rsid w:val="3A531ECD"/>
    <w:rsid w:val="3E1A5671"/>
    <w:rsid w:val="3EF67B2F"/>
    <w:rsid w:val="420473BE"/>
    <w:rsid w:val="442C7B41"/>
    <w:rsid w:val="47680E90"/>
    <w:rsid w:val="480B4380"/>
    <w:rsid w:val="48943F06"/>
    <w:rsid w:val="49951CE4"/>
    <w:rsid w:val="49A05350"/>
    <w:rsid w:val="4A2F2139"/>
    <w:rsid w:val="4A656EC1"/>
    <w:rsid w:val="50D72809"/>
    <w:rsid w:val="51A80D1E"/>
    <w:rsid w:val="58935F89"/>
    <w:rsid w:val="58AF078F"/>
    <w:rsid w:val="5D402B6D"/>
    <w:rsid w:val="5F335AED"/>
    <w:rsid w:val="6001764F"/>
    <w:rsid w:val="62BC527E"/>
    <w:rsid w:val="653E102A"/>
    <w:rsid w:val="756643B1"/>
    <w:rsid w:val="75851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/>
    </w:pPr>
  </w:style>
  <w:style w:type="paragraph" w:styleId="3">
    <w:name w:val="Body Text Indent"/>
    <w:basedOn w:val="1"/>
    <w:qFormat/>
    <w:uiPriority w:val="0"/>
    <w:pPr>
      <w:widowControl w:val="0"/>
      <w:spacing w:before="0" w:after="0"/>
      <w:ind w:left="-359" w:leftChars="-171" w:right="0" w:firstLine="660" w:firstLineChars="211"/>
      <w:jc w:val="both"/>
    </w:pPr>
    <w:rPr>
      <w:rFonts w:ascii="仿宋_GB2312" w:hAnsi="Calibri" w:eastAsia="仿宋_GB2312" w:cs="Times New Roman"/>
      <w:kern w:val="2"/>
      <w:sz w:val="32"/>
      <w:szCs w:val="24"/>
      <w:lang w:val="en-US" w:eastAsia="zh-CN" w:bidi="ar-SA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Body Text First Indent"/>
    <w:basedOn w:val="2"/>
    <w:next w:val="7"/>
    <w:qFormat/>
    <w:uiPriority w:val="0"/>
    <w:pPr>
      <w:ind w:firstLine="420" w:firstLineChars="100"/>
    </w:pPr>
    <w:rPr>
      <w:rFonts w:ascii="Times New Roman" w:hAnsi="Times New Roman" w:eastAsia="宋体" w:cs="Times New Roman"/>
    </w:rPr>
  </w:style>
  <w:style w:type="paragraph" w:styleId="7">
    <w:name w:val="Body Text First Indent 2"/>
    <w:basedOn w:val="3"/>
    <w:next w:val="6"/>
    <w:qFormat/>
    <w:uiPriority w:val="0"/>
    <w:pPr>
      <w:widowControl w:val="0"/>
      <w:spacing w:before="0" w:after="0"/>
      <w:ind w:left="-359" w:leftChars="-171" w:right="0" w:firstLine="420" w:firstLineChars="200"/>
      <w:jc w:val="both"/>
    </w:pPr>
    <w:rPr>
      <w:rFonts w:ascii="仿宋_GB2312" w:hAnsi="Calibri" w:eastAsia="仿宋_GB2312" w:cs="Times New Roman"/>
      <w:kern w:val="2"/>
      <w:sz w:val="32"/>
      <w:szCs w:val="24"/>
      <w:lang w:val="en-US" w:eastAsia="zh-CN" w:bidi="ar-SA"/>
    </w:r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paragraph" w:customStyle="1" w:styleId="11">
    <w:name w:val="UserStyle_0"/>
    <w:qFormat/>
    <w:uiPriority w:val="0"/>
    <w:pPr>
      <w:textAlignment w:val="baseline"/>
    </w:pPr>
    <w:rPr>
      <w:rFonts w:ascii="仿宋_GB2312" w:hAnsi="Calibri" w:eastAsia="仿宋_GB2312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21</Pages>
  <Words>4781</Words>
  <Characters>4904</Characters>
  <Lines>0</Lines>
  <Paragraphs>0</Paragraphs>
  <TotalTime>30</TotalTime>
  <ScaleCrop>false</ScaleCrop>
  <LinksUpToDate>false</LinksUpToDate>
  <CharactersWithSpaces>5646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2026-08-20T01:02:00Z</dcterms:created>
  <dc:creator>张国红</dc:creator>
  <cp:lastModifiedBy>Administrator</cp:lastModifiedBy>
  <cp:lastPrinted>2026-08-20T03:26:00Z</cp:lastPrinted>
  <dcterms:modified xsi:type="dcterms:W3CDTF">2026-08-25T02:02:21Z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FB059D03DA0C46CB909E7927F73E2008_13</vt:lpwstr>
  </property>
  <property fmtid="{D5CDD505-2E9C-101B-9397-08002B2CF9AE}" pid="4" name="KSOTemplateDocerSaveRecord">
    <vt:lpwstr>eyJoZGlkIjoiNzcxZDI4Y2Y4MTIwZWY0NGRiMWE0MjE3MTRmZDg0MWUiLCJ1c2VySWQiOiI2ODg5ODI0MTUifQ==</vt:lpwstr>
  </property>
</Properties>
</file>